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11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《青年自贸 乘风破浪》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b w:val="0"/>
                <w:bCs w:val="0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华文中宋"/>
                <w:color w:val="000000"/>
                <w:sz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集体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李帅 贺亚玲 岳珊 彭穗 郭凤湘 周雨晴 吴樱 张奇涛 谭皓 范立明 王怡然）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default" w:ascii="仿宋" w:hAnsi="仿宋" w:eastAsia="仿宋"/>
                <w:color w:val="000000"/>
                <w:w w:val="95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陈集祥 李冰清 邓婷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湖南星辰在线新媒体有限公司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湖南星辰在线新媒体有限公司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星辰在线首页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2022年10月12日-2022年11月11日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https://news.changsha.cn/zt2022/html/115023/index.shtml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98" w:firstLineChars="200"/>
              <w:jc w:val="both"/>
              <w:textAlignment w:val="auto"/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该专题综合点击量超60万人次，</w:t>
            </w:r>
            <w:r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聚焦创新热土上意气风发的自贸长沙青年，彰显</w:t>
            </w:r>
            <w:r>
              <w:rPr>
                <w:rFonts w:hint="eastAsia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自贸长沙</w:t>
            </w:r>
            <w:r>
              <w:rPr>
                <w:rFonts w:hint="eastAsia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热血青春。</w:t>
            </w:r>
            <w:r>
              <w:rPr>
                <w:rFonts w:hint="eastAsia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系列报道</w:t>
            </w:r>
            <w:r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发挥星辰在线新媒体传播优势，采用视频、图文报道、新媒体产品相结合的宣传形式，选取自贸长沙青年干部代表和企业青年代表进行体验式打卡，重点展现奋斗中的自贸长沙人物风采，人物讲述聚焦长沙经开区区块、临空区块、会展区块、雨花区块、芙蓉区块五大区块，从自由、便捷、新业态等角度深入剖析，挖掘自贸长沙发展。</w:t>
            </w:r>
            <w:r>
              <w:rPr>
                <w:rFonts w:hint="eastAsia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星辰头条、星辰在线抖音号及视频号、学习强国号平台同步传播</w:t>
            </w:r>
            <w:r>
              <w:rPr>
                <w:rFonts w:hint="eastAsia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56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作品一经推出后，引发社会各界的广泛关注，本网点击量超60万人次，综合点击量逾百万，</w:t>
            </w:r>
            <w:r>
              <w:rPr>
                <w:rFonts w:hint="eastAsia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星辰头条、星辰在线抖音号及视频号、学习强国号平台同步传播</w:t>
            </w:r>
            <w:r>
              <w:rPr>
                <w:rFonts w:hint="eastAsia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  <w:t>，同时在自贸区长沙片区及各区块新媒体平台转载，在形成了良好的传播效果，也让自贸长沙的名片熠熠生辉。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_GB2312" w:hAnsi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党的二十大报告中首次提出自贸试验区提升战略，在此背景下，星辰在线策划的《青年自贸 乘风破浪》新媒体专题策划，用新颖活泼的形式，讲述了自贸区长沙片区的发展故事，传播效果很好、社会反响热烈，较好地展示了自贸区长沙片区形象。</w:t>
            </w:r>
            <w:r>
              <w:rPr>
                <w:rFonts w:hint="eastAsia" w:ascii="华文中宋" w:hAnsi="华文中宋" w:eastAsia="华文中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 w:themeColor="text1"/>
                <w:spacing w:val="-2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val="en-US" w:eastAsia="zh-CN"/>
              </w:rPr>
              <w:t>彭穗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val="en-US" w:eastAsia="zh-CN"/>
              </w:rPr>
              <w:t>15773205680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华文仿宋" w:hAnsi="华文仿宋" w:eastAsia="华文仿宋"/>
          <w:color w:val="000000"/>
          <w:szCs w:val="32"/>
          <w:lang w:val="en-US" w:eastAsia="zh-CN"/>
        </w:rPr>
      </w:pPr>
      <w:r>
        <w:rPr>
          <w:rFonts w:hint="eastAsia" w:ascii="华文仿宋" w:hAnsi="华文仿宋" w:eastAsia="华文仿宋"/>
          <w:color w:val="000000"/>
          <w:szCs w:val="32"/>
          <w:lang w:val="en-US" w:eastAsia="zh-CN"/>
        </w:rPr>
        <w:t>作品二维码：</w:t>
      </w:r>
    </w:p>
    <w:p>
      <w:pPr>
        <w:spacing w:line="240" w:lineRule="exact"/>
        <w:jc w:val="left"/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  <w:t>专题二维码：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left"/>
        <w:textAlignment w:val="auto"/>
        <w:rPr>
          <w:rFonts w:hint="default" w:ascii="华文仿宋" w:hAnsi="华文仿宋" w:eastAsia="华文仿宋"/>
          <w:color w:val="000000"/>
          <w:szCs w:val="32"/>
          <w:lang w:val="en-US" w:eastAsia="zh-CN"/>
        </w:rPr>
      </w:pPr>
      <w:r>
        <w:rPr>
          <w:rFonts w:hint="default" w:ascii="华文仿宋" w:hAnsi="华文仿宋" w:eastAsia="华文仿宋"/>
          <w:color w:val="000000"/>
          <w:szCs w:val="32"/>
          <w:lang w:val="en-US" w:eastAsia="zh-CN"/>
        </w:rPr>
        <w:drawing>
          <wp:inline distT="0" distB="0" distL="114300" distR="114300">
            <wp:extent cx="1413510" cy="1377950"/>
            <wp:effectExtent l="0" t="0" r="3810" b="8890"/>
            <wp:docPr id="5" name="图片 5" descr="6f806b6b319ee4a5be7adf1c0260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f806b6b319ee4a5be7adf1c02606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/>
        <w:jc w:val="left"/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  <w:t>第一篇代表作：</w:t>
      </w:r>
    </w:p>
    <w:p>
      <w:pPr>
        <w:spacing w:line="240" w:lineRule="exact"/>
        <w:jc w:val="left"/>
        <w:rPr>
          <w:rFonts w:hint="eastAsia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标题：青年自贸 乘风破浪①｜“创”出高质量 “闯”出全球高端装备制造业发展新路子</w:t>
      </w:r>
    </w:p>
    <w:p>
      <w:pPr>
        <w:spacing w:line="240" w:lineRule="exact"/>
        <w:jc w:val="left"/>
        <w:rPr>
          <w:rFonts w:hint="eastAsia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字数/视频时长：3676字/4分20秒</w:t>
      </w:r>
    </w:p>
    <w:p>
      <w:pPr>
        <w:spacing w:line="240" w:lineRule="exact"/>
        <w:jc w:val="left"/>
        <w:rPr>
          <w:rFonts w:hint="default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二维码：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541145" cy="1522730"/>
            <wp:effectExtent l="0" t="0" r="13335" b="1270"/>
            <wp:docPr id="6" name="图片 6" descr="cc614a439e500126719682d16179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c614a439e500126719682d1617949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/>
        <w:jc w:val="left"/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  <w:t>第二篇代表作：</w:t>
      </w:r>
    </w:p>
    <w:p>
      <w:pPr>
        <w:spacing w:line="240" w:lineRule="exact"/>
        <w:jc w:val="left"/>
        <w:rPr>
          <w:rFonts w:hint="eastAsia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标题：</w:t>
      </w: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fldChar w:fldCharType="begin"/>
      </w: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instrText xml:space="preserve"> HYPERLINK "https://news.changsha.cn/xctt/html/110187/20221103/134461.shtml" </w:instrText>
      </w: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fldChar w:fldCharType="separate"/>
      </w: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青年自贸 乘风破浪④｜合作共赢“非长”精彩 长沙对非贸易迎“井喷”</w:t>
      </w: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fldChar w:fldCharType="end"/>
      </w:r>
    </w:p>
    <w:p>
      <w:pPr>
        <w:spacing w:line="240" w:lineRule="exact"/>
        <w:jc w:val="left"/>
        <w:rPr>
          <w:rFonts w:hint="eastAsia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字数/视频时长：4819字/5分05秒</w:t>
      </w:r>
    </w:p>
    <w:p>
      <w:pPr>
        <w:spacing w:line="240" w:lineRule="exact"/>
        <w:jc w:val="left"/>
        <w:rPr>
          <w:rFonts w:hint="default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二维码：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671320" cy="1659255"/>
            <wp:effectExtent l="0" t="0" r="5080" b="1905"/>
            <wp:docPr id="8" name="图片 8" descr="723613ba5b16b77f009a37b4ccdea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23613ba5b16b77f009a37b4ccdeaab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1320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/>
        <w:jc w:val="left"/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  <w:t>第三篇代表作：</w:t>
      </w:r>
    </w:p>
    <w:p>
      <w:pPr>
        <w:spacing w:line="240" w:lineRule="exact"/>
        <w:jc w:val="left"/>
        <w:rPr>
          <w:rFonts w:hint="eastAsia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标题：青年自贸 乘风破浪⑤｜ 打造高端现代服务业集聚区，促双边贸易驶入“快车道”</w:t>
      </w:r>
    </w:p>
    <w:p>
      <w:pPr>
        <w:spacing w:line="240" w:lineRule="exact"/>
        <w:jc w:val="left"/>
        <w:rPr>
          <w:rFonts w:hint="eastAsia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字数/视频时长：5000字/5分25秒</w:t>
      </w:r>
    </w:p>
    <w:p>
      <w:pPr>
        <w:spacing w:line="240" w:lineRule="exact"/>
        <w:jc w:val="left"/>
        <w:rPr>
          <w:rFonts w:hint="default" w:hAnsi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hAnsi="仿宋_GB2312" w:cs="仿宋_GB2312"/>
          <w:color w:val="000000"/>
          <w:sz w:val="21"/>
          <w:szCs w:val="21"/>
          <w:lang w:val="en-US" w:eastAsia="zh-CN"/>
        </w:rPr>
        <w:t>二维码：</w:t>
      </w:r>
    </w:p>
    <w:p>
      <w:pPr>
        <w:jc w:val="left"/>
        <w:rPr>
          <w:rFonts w:hint="default"/>
          <w:lang w:val="en-US" w:eastAsia="zh-CN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1781175" cy="1807210"/>
            <wp:effectExtent l="0" t="0" r="1905" b="6350"/>
            <wp:docPr id="9" name="图片 9" descr="eaa9e896b54a03cf9c4af7467cfb0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aa9e896b54a03cf9c4af7467cfb0ec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8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223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新闻奖系列报道作品完整目录</w:t>
      </w:r>
    </w:p>
    <w:tbl>
      <w:tblPr>
        <w:tblStyle w:val="11"/>
        <w:tblW w:w="9713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942"/>
        <w:gridCol w:w="2602"/>
        <w:gridCol w:w="849"/>
        <w:gridCol w:w="1249"/>
        <w:gridCol w:w="1302"/>
        <w:gridCol w:w="996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ind w:firstLine="560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《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青年自贸 乘风破浪》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exac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instrText xml:space="preserve"> HYPERLINK "https://news.changsha.cn/xctt/html/110187/20221012/133303.shtml"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青年自贸 乘风破浪①｜“创”出高质量 “闯”出全球高端装备制造业发展新路子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end"/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12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3676字/4分20秒</w:t>
            </w: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2022年10月12日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星辰在线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instrText xml:space="preserve"> HYPERLINK "https://news.changsha.cn/xctt/html/110187/20221019/133731.shtml"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青年自贸 乘风破浪②｜乘“机”起“飞” 奔跃临空时代当好开放崛起“急先锋”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end"/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3780字/4分33秒</w:t>
            </w:r>
          </w:p>
        </w:tc>
        <w:tc>
          <w:tcPr>
            <w:tcW w:w="130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2022年10月19日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星辰在线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exac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instrText xml:space="preserve"> HYPERLINK "https://news.changsha.cn/xctt/html/110187/20221028/134199.shtml"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青年自贸 乘风破浪③｜双引擎融合驱动 会展湘军“链”接全球打造“新磁场”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end"/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4267字/6分15秒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2022年10月28日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星辰在线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  <w:jc w:val="center"/>
        </w:trPr>
        <w:tc>
          <w:tcPr>
            <w:tcW w:w="831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instrText xml:space="preserve"> HYPERLINK "https://news.changsha.cn/xctt/html/110187/20221103/134461.shtml"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青年自贸 乘风破浪④｜合作共赢“非长”精彩 长沙对非贸易迎“井喷”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end"/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1249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4819字/5分05秒</w:t>
            </w:r>
          </w:p>
        </w:tc>
        <w:tc>
          <w:tcPr>
            <w:tcW w:w="1302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2022年11月3日</w:t>
            </w: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星辰在线</w:t>
            </w: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instrText xml:space="preserve"> HYPERLINK "https://news.changsha.cn/xctt/html/110187/20221111/135112.shtml"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青年自贸 乘风破浪⑤｜ 打造高端现代服务业集聚区，促双边贸易驶入“快车道”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end"/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新媒体系列报道</w:t>
            </w:r>
          </w:p>
        </w:tc>
        <w:tc>
          <w:tcPr>
            <w:tcW w:w="1249" w:type="dxa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5000字/5分25秒</w:t>
            </w:r>
          </w:p>
        </w:tc>
        <w:tc>
          <w:tcPr>
            <w:tcW w:w="1302" w:type="dxa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2022年11月11日</w:t>
            </w: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星辰在线</w:t>
            </w: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附在参评作品推荐表后。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三篇代表作必须从开头、中间、结尾三部分中各选1篇，并在“备注”栏内注明“代表作”字样。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填报作品按发表时间排序。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音视频内容，应填报时长。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广播、电视、新媒体作品在“刊播日期”栏内填报播出日期及时间；在“刊播版面”栏内填报作品刊播频道、频率、账号和栏目名称。</w:t>
            </w:r>
          </w:p>
        </w:tc>
      </w:tr>
    </w:tbl>
    <w:p>
      <w:pPr>
        <w:pStyle w:val="2"/>
        <w:ind w:left="0" w:leftChars="0" w:firstLine="0" w:firstLineChars="0"/>
        <w:rPr>
          <w:lang w:val="en-US" w:eastAsia="zh-CN"/>
        </w:rPr>
      </w:pPr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701" w:right="1814" w:bottom="1418" w:left="1814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E08F759-E0FA-43FD-B59C-876552D1F2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9D64C057-60EA-46E2-A463-7E04B56AB97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A026267-A0EE-4038-B4B5-F6048948354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0F09534-DFFD-46E9-B77A-BBD8B94561D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1B5AAD40-7FD3-4D72-B65A-0062CF53EA6B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BAA34FEF-5151-4032-97FB-31EA191F688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E997BFD0-2A69-4D02-9341-E40AC910A7B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Theme="minorEastAsia" w:hAnsiTheme="minorEastAsia" w:eastAsiaTheme="minor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jc w:val="right"/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t xml:space="preserve"> 9 -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>
                          <w:pPr>
                            <w:rPr>
                              <w:rFonts w:asciiTheme="minorEastAsia" w:hAnsiTheme="minorEastAsia" w:eastAsiaTheme="minor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Pwn/8kBAACZAwAADgAAAGRycy9lMm9Eb2MueG1srVPNjtMwEL4j8Q6W&#10;79Rpk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/I6&#10;29MHqLHrIWBfGu78kFunPGAyqx5UtPmNegjW0dzz1Vw5JCLyR+vVel1hSWBtPiAOe/w8REhvpbck&#10;Bw2NeHvFVH56D2lsnVvyNOfvtTGY57VxfyUQM2dY5j5yzFEa9sNEfO/bM+rp8eIb6nDPKTHvHPqa&#10;d2QO4hzs5+AYoj50SG1ZeEG4PSYkUbjlCSPsNBhvrKibtiuvxJ/n0vX4R2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Y/Cf/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right"/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</w:pP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t xml:space="preserve"> 9 -</w: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end"/>
                    </w:r>
                  </w:p>
                  <w:p>
                    <w:pPr>
                      <w:rPr>
                        <w:rFonts w:asciiTheme="minorEastAsia" w:hAnsiTheme="minorEastAsia"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189622648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8"/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t xml:space="preserve"> 8 -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38+vC8cBAACa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89622648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8"/>
                        </w:pP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instrText xml:space="preserve"> PAGE   \* MERGEFORMAT 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t xml:space="preserve"> 8 -</w:t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Theme="minorEastAsia" w:hAnsiTheme="minorEastAsia" w:eastAsiaTheme="minor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TrQRskBAACa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5&#10;zPr0AWpMuw+YmIZ3fsCtmf2Azkx7UNHmLxIiGEd1z1d15ZCIyI/Wq/W6wpDA2HxBfPbwPERI76W3&#10;JBsNjTi+oio/fYQ0ps4puZrzd9qYMkLj/nEgZvaw3PvYY7bSsB8mQnvfnpFPj5NvqMNFp8R8cChs&#10;XpLZiLOxn41jiPrQlS3K9SDcHhM2UXrLFUbYqTCOrLCb1ivvxON7yXr4pb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ROtBG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339069898"/>
                            <w:showingPlcHdr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8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wGdNK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39069898"/>
                      <w:showingPlcHdr/>
                    </w:sdtPr>
                    <w:sdtEndP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8"/>
                          <w:jc w:val="right"/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yjCuckBAACaAwAADgAAAGRycy9lMm9Eb2MueG1srVPNjtMwEL4j8Q6W&#10;79Rph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GtKHLc48Mv3b5cfvy4/v5Ll&#10;KuvTB6gx7SFgYhru/IBbM/sBnZn2oKLNXyREMI7qnq/qyiERkR+tV+t1hSGBsfmC+OzxeYiQ3kpv&#10;STYaGnF8RVV+eg9pTJ1TcjXn77UxZYTG/eVAzOxhufexx2ylYT9MhPa+PSOfHiffUIeLTol551DY&#10;vCSzEWdjPxvHEPWhK1uU60G4PSZsovSWK4ywU2EcWWE3rVfeiT/vJevx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nKMK5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after="0" w:line="320" w:lineRule="exact"/>
      <w:jc w:val="both"/>
      <w:rPr>
        <w:rFonts w:ascii="楷体" w:hAnsi="楷体" w:eastAsia="楷体"/>
        <w:b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9D9FC"/>
    <w:multiLevelType w:val="singleLevel"/>
    <w:tmpl w:val="01A9D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0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NTFjYzAzZDY1NDJhZTE2MTRjNjJmMDg2ZjcxOWUifQ=="/>
    <w:docVar w:name="KSO_WPS_MARK_KEY" w:val="693bf215-9a85-4e44-b2fb-7643affee831"/>
  </w:docVars>
  <w:rsids>
    <w:rsidRoot w:val="00525ED9"/>
    <w:rsid w:val="0001697D"/>
    <w:rsid w:val="000B4E17"/>
    <w:rsid w:val="000E4531"/>
    <w:rsid w:val="00114F37"/>
    <w:rsid w:val="00137CC0"/>
    <w:rsid w:val="00155799"/>
    <w:rsid w:val="001A32E3"/>
    <w:rsid w:val="001B4FB3"/>
    <w:rsid w:val="001D6929"/>
    <w:rsid w:val="001F15F0"/>
    <w:rsid w:val="002477D8"/>
    <w:rsid w:val="00250E00"/>
    <w:rsid w:val="002613A5"/>
    <w:rsid w:val="00267072"/>
    <w:rsid w:val="002D733F"/>
    <w:rsid w:val="002F6112"/>
    <w:rsid w:val="00314095"/>
    <w:rsid w:val="00360A86"/>
    <w:rsid w:val="0038447A"/>
    <w:rsid w:val="0038590F"/>
    <w:rsid w:val="00396DF3"/>
    <w:rsid w:val="003A3136"/>
    <w:rsid w:val="003A7EA1"/>
    <w:rsid w:val="003B32E9"/>
    <w:rsid w:val="003D3F90"/>
    <w:rsid w:val="00431AF4"/>
    <w:rsid w:val="00441FB5"/>
    <w:rsid w:val="004551AE"/>
    <w:rsid w:val="0045741F"/>
    <w:rsid w:val="00464611"/>
    <w:rsid w:val="004650F6"/>
    <w:rsid w:val="004E0B6A"/>
    <w:rsid w:val="004F48E0"/>
    <w:rsid w:val="00503290"/>
    <w:rsid w:val="00525ED9"/>
    <w:rsid w:val="00551B84"/>
    <w:rsid w:val="005875F9"/>
    <w:rsid w:val="00595EB8"/>
    <w:rsid w:val="005A7973"/>
    <w:rsid w:val="005B03BF"/>
    <w:rsid w:val="005F724C"/>
    <w:rsid w:val="0060453A"/>
    <w:rsid w:val="00636C0E"/>
    <w:rsid w:val="00696C77"/>
    <w:rsid w:val="006A646B"/>
    <w:rsid w:val="006B0B58"/>
    <w:rsid w:val="006E0959"/>
    <w:rsid w:val="006F22E7"/>
    <w:rsid w:val="00704937"/>
    <w:rsid w:val="00723634"/>
    <w:rsid w:val="00790A88"/>
    <w:rsid w:val="007A6FB8"/>
    <w:rsid w:val="007B45B1"/>
    <w:rsid w:val="007B6FD1"/>
    <w:rsid w:val="007E2ADC"/>
    <w:rsid w:val="00856307"/>
    <w:rsid w:val="008B143A"/>
    <w:rsid w:val="008C1604"/>
    <w:rsid w:val="00902FC2"/>
    <w:rsid w:val="00962CF7"/>
    <w:rsid w:val="009714B4"/>
    <w:rsid w:val="00976D49"/>
    <w:rsid w:val="0098021E"/>
    <w:rsid w:val="009839C4"/>
    <w:rsid w:val="009B66EB"/>
    <w:rsid w:val="009D0D7B"/>
    <w:rsid w:val="009D639A"/>
    <w:rsid w:val="009F1EC6"/>
    <w:rsid w:val="00A11441"/>
    <w:rsid w:val="00A16A97"/>
    <w:rsid w:val="00A16CE1"/>
    <w:rsid w:val="00A27308"/>
    <w:rsid w:val="00A603D4"/>
    <w:rsid w:val="00A73D1A"/>
    <w:rsid w:val="00B03833"/>
    <w:rsid w:val="00B058E1"/>
    <w:rsid w:val="00B46D42"/>
    <w:rsid w:val="00B651A4"/>
    <w:rsid w:val="00BA12A8"/>
    <w:rsid w:val="00BF0179"/>
    <w:rsid w:val="00BF18E0"/>
    <w:rsid w:val="00C01D15"/>
    <w:rsid w:val="00C06BBA"/>
    <w:rsid w:val="00C206BD"/>
    <w:rsid w:val="00C25C73"/>
    <w:rsid w:val="00C325A4"/>
    <w:rsid w:val="00C502A0"/>
    <w:rsid w:val="00C56B47"/>
    <w:rsid w:val="00C93D5D"/>
    <w:rsid w:val="00C94C79"/>
    <w:rsid w:val="00CA1E62"/>
    <w:rsid w:val="00D90088"/>
    <w:rsid w:val="00D95FB0"/>
    <w:rsid w:val="00DA7037"/>
    <w:rsid w:val="00DC251F"/>
    <w:rsid w:val="00E33D9D"/>
    <w:rsid w:val="00E4320E"/>
    <w:rsid w:val="00E5717A"/>
    <w:rsid w:val="00E801E9"/>
    <w:rsid w:val="00EC729E"/>
    <w:rsid w:val="00ED0D3D"/>
    <w:rsid w:val="00F04DCB"/>
    <w:rsid w:val="00F37A1E"/>
    <w:rsid w:val="00F44FBD"/>
    <w:rsid w:val="00F55E25"/>
    <w:rsid w:val="00FD3CF5"/>
    <w:rsid w:val="00FE7A55"/>
    <w:rsid w:val="01487F1A"/>
    <w:rsid w:val="018502B5"/>
    <w:rsid w:val="01DC65FE"/>
    <w:rsid w:val="01FA65AD"/>
    <w:rsid w:val="02EB05EB"/>
    <w:rsid w:val="035D4076"/>
    <w:rsid w:val="03C50E3C"/>
    <w:rsid w:val="040354C1"/>
    <w:rsid w:val="043B1E4C"/>
    <w:rsid w:val="045E3E52"/>
    <w:rsid w:val="04BD6729"/>
    <w:rsid w:val="05870593"/>
    <w:rsid w:val="05C829BD"/>
    <w:rsid w:val="07542853"/>
    <w:rsid w:val="07A92CB5"/>
    <w:rsid w:val="080460C1"/>
    <w:rsid w:val="08220DD1"/>
    <w:rsid w:val="08512C9F"/>
    <w:rsid w:val="08ED13C8"/>
    <w:rsid w:val="093E06F6"/>
    <w:rsid w:val="098F1CD1"/>
    <w:rsid w:val="09A60DC8"/>
    <w:rsid w:val="0AE63982"/>
    <w:rsid w:val="0B415214"/>
    <w:rsid w:val="0BB023D2"/>
    <w:rsid w:val="0C264442"/>
    <w:rsid w:val="0C34090D"/>
    <w:rsid w:val="0C796C68"/>
    <w:rsid w:val="0CA078A8"/>
    <w:rsid w:val="0D195035"/>
    <w:rsid w:val="0D2E71C3"/>
    <w:rsid w:val="0D6C4970"/>
    <w:rsid w:val="0D9E2273"/>
    <w:rsid w:val="0DBC505E"/>
    <w:rsid w:val="0E0E518E"/>
    <w:rsid w:val="0E3E0A5F"/>
    <w:rsid w:val="0F302661"/>
    <w:rsid w:val="0FCB64BA"/>
    <w:rsid w:val="100A4794"/>
    <w:rsid w:val="108300B5"/>
    <w:rsid w:val="111A7341"/>
    <w:rsid w:val="11EE6ECC"/>
    <w:rsid w:val="12341D77"/>
    <w:rsid w:val="124A0DD3"/>
    <w:rsid w:val="128F4AEF"/>
    <w:rsid w:val="129C0FBA"/>
    <w:rsid w:val="13E76BAD"/>
    <w:rsid w:val="149C5734"/>
    <w:rsid w:val="14CD28D8"/>
    <w:rsid w:val="14CFB749"/>
    <w:rsid w:val="14DF46E5"/>
    <w:rsid w:val="15835C91"/>
    <w:rsid w:val="15CA5E3E"/>
    <w:rsid w:val="16CD3E38"/>
    <w:rsid w:val="16D90A2F"/>
    <w:rsid w:val="17F74891"/>
    <w:rsid w:val="18925339"/>
    <w:rsid w:val="189A735D"/>
    <w:rsid w:val="192E7EFC"/>
    <w:rsid w:val="1990114D"/>
    <w:rsid w:val="1A40783E"/>
    <w:rsid w:val="1A9A08E4"/>
    <w:rsid w:val="1B36114B"/>
    <w:rsid w:val="1B4A31C3"/>
    <w:rsid w:val="1B8678BA"/>
    <w:rsid w:val="1C9913FB"/>
    <w:rsid w:val="1CFA43EB"/>
    <w:rsid w:val="1D7F1C04"/>
    <w:rsid w:val="1DEF487F"/>
    <w:rsid w:val="1E1E4874"/>
    <w:rsid w:val="1E285D2C"/>
    <w:rsid w:val="1E45376A"/>
    <w:rsid w:val="1E660346"/>
    <w:rsid w:val="1ED579E5"/>
    <w:rsid w:val="1EFD27E9"/>
    <w:rsid w:val="1F1C595D"/>
    <w:rsid w:val="1F5F8D0B"/>
    <w:rsid w:val="1F8B2F26"/>
    <w:rsid w:val="1FB31C38"/>
    <w:rsid w:val="1FBC0FFD"/>
    <w:rsid w:val="1FF23C3E"/>
    <w:rsid w:val="1FF8227D"/>
    <w:rsid w:val="2053115F"/>
    <w:rsid w:val="21BF4CC5"/>
    <w:rsid w:val="224330C0"/>
    <w:rsid w:val="2245341D"/>
    <w:rsid w:val="23294515"/>
    <w:rsid w:val="232C7F4F"/>
    <w:rsid w:val="235E6C18"/>
    <w:rsid w:val="23D83E1C"/>
    <w:rsid w:val="242F6132"/>
    <w:rsid w:val="24F96E9F"/>
    <w:rsid w:val="253152E6"/>
    <w:rsid w:val="25C837E5"/>
    <w:rsid w:val="26020331"/>
    <w:rsid w:val="260A1C7C"/>
    <w:rsid w:val="26BD0DE6"/>
    <w:rsid w:val="26EC571C"/>
    <w:rsid w:val="27046EC8"/>
    <w:rsid w:val="27210100"/>
    <w:rsid w:val="29642561"/>
    <w:rsid w:val="29776DD1"/>
    <w:rsid w:val="2A6F0AA8"/>
    <w:rsid w:val="2AB47391"/>
    <w:rsid w:val="2B534C38"/>
    <w:rsid w:val="2BB213EE"/>
    <w:rsid w:val="2C4C08C3"/>
    <w:rsid w:val="2C576226"/>
    <w:rsid w:val="2C90798A"/>
    <w:rsid w:val="2D414EA0"/>
    <w:rsid w:val="2EDB68A4"/>
    <w:rsid w:val="2F7964B4"/>
    <w:rsid w:val="2F81180C"/>
    <w:rsid w:val="2FA81156"/>
    <w:rsid w:val="2FAF45CB"/>
    <w:rsid w:val="2FDBFB73"/>
    <w:rsid w:val="30534069"/>
    <w:rsid w:val="305D1B42"/>
    <w:rsid w:val="306C399F"/>
    <w:rsid w:val="30AA0091"/>
    <w:rsid w:val="31452F22"/>
    <w:rsid w:val="31B61C41"/>
    <w:rsid w:val="32404F7F"/>
    <w:rsid w:val="335078B5"/>
    <w:rsid w:val="339266A4"/>
    <w:rsid w:val="33D740F0"/>
    <w:rsid w:val="33D83E90"/>
    <w:rsid w:val="34247FB4"/>
    <w:rsid w:val="3427589B"/>
    <w:rsid w:val="342B35AE"/>
    <w:rsid w:val="347760EF"/>
    <w:rsid w:val="34BF520A"/>
    <w:rsid w:val="34CD495A"/>
    <w:rsid w:val="34DD74E5"/>
    <w:rsid w:val="35660394"/>
    <w:rsid w:val="359C2EFC"/>
    <w:rsid w:val="36037E55"/>
    <w:rsid w:val="364A6072"/>
    <w:rsid w:val="36796F3F"/>
    <w:rsid w:val="36B77E14"/>
    <w:rsid w:val="36D37D9A"/>
    <w:rsid w:val="37164497"/>
    <w:rsid w:val="3725715F"/>
    <w:rsid w:val="374F2A99"/>
    <w:rsid w:val="38556526"/>
    <w:rsid w:val="38CC1783"/>
    <w:rsid w:val="38DB580F"/>
    <w:rsid w:val="39AE065F"/>
    <w:rsid w:val="39C1438B"/>
    <w:rsid w:val="39E90B36"/>
    <w:rsid w:val="39E9734F"/>
    <w:rsid w:val="3A2C2CB0"/>
    <w:rsid w:val="3AA21D55"/>
    <w:rsid w:val="3AB64A60"/>
    <w:rsid w:val="3B293484"/>
    <w:rsid w:val="3B5B2AEF"/>
    <w:rsid w:val="3B9D53EF"/>
    <w:rsid w:val="3C302CE5"/>
    <w:rsid w:val="3CAC9A8C"/>
    <w:rsid w:val="3D021696"/>
    <w:rsid w:val="3D4E0F7F"/>
    <w:rsid w:val="3DDF59D5"/>
    <w:rsid w:val="3E1D461D"/>
    <w:rsid w:val="3E412892"/>
    <w:rsid w:val="3E4E4300"/>
    <w:rsid w:val="3F41462D"/>
    <w:rsid w:val="3F5900B0"/>
    <w:rsid w:val="3FA3A3A8"/>
    <w:rsid w:val="3FA75717"/>
    <w:rsid w:val="3FC75019"/>
    <w:rsid w:val="40746AED"/>
    <w:rsid w:val="41F10FE6"/>
    <w:rsid w:val="42411F5E"/>
    <w:rsid w:val="424663A9"/>
    <w:rsid w:val="424E575C"/>
    <w:rsid w:val="42935169"/>
    <w:rsid w:val="42E27550"/>
    <w:rsid w:val="45186B72"/>
    <w:rsid w:val="452C346B"/>
    <w:rsid w:val="453F38A4"/>
    <w:rsid w:val="459E3CDE"/>
    <w:rsid w:val="469B3DDE"/>
    <w:rsid w:val="46E97639"/>
    <w:rsid w:val="472F1E22"/>
    <w:rsid w:val="47476354"/>
    <w:rsid w:val="47664E5A"/>
    <w:rsid w:val="47DC5987"/>
    <w:rsid w:val="4884400B"/>
    <w:rsid w:val="48B832A1"/>
    <w:rsid w:val="4931645A"/>
    <w:rsid w:val="49995E2C"/>
    <w:rsid w:val="49CA4BEB"/>
    <w:rsid w:val="4A7F11E5"/>
    <w:rsid w:val="4AB51578"/>
    <w:rsid w:val="4B3C0B57"/>
    <w:rsid w:val="4B960C43"/>
    <w:rsid w:val="4BA66100"/>
    <w:rsid w:val="4C680575"/>
    <w:rsid w:val="4C7B3413"/>
    <w:rsid w:val="4D38013A"/>
    <w:rsid w:val="4DC67E79"/>
    <w:rsid w:val="4E1458CD"/>
    <w:rsid w:val="4E945447"/>
    <w:rsid w:val="4E9E7CED"/>
    <w:rsid w:val="4EB84B73"/>
    <w:rsid w:val="4F204746"/>
    <w:rsid w:val="4F4C4EB7"/>
    <w:rsid w:val="4FFC3C6D"/>
    <w:rsid w:val="50217E7C"/>
    <w:rsid w:val="50A33261"/>
    <w:rsid w:val="52A75231"/>
    <w:rsid w:val="536C1D08"/>
    <w:rsid w:val="53781719"/>
    <w:rsid w:val="53D3424C"/>
    <w:rsid w:val="542C167B"/>
    <w:rsid w:val="543D1162"/>
    <w:rsid w:val="54484523"/>
    <w:rsid w:val="544D237D"/>
    <w:rsid w:val="545E6980"/>
    <w:rsid w:val="54E952BF"/>
    <w:rsid w:val="558622F2"/>
    <w:rsid w:val="5593725C"/>
    <w:rsid w:val="55BB24ED"/>
    <w:rsid w:val="55C4167A"/>
    <w:rsid w:val="55F71D73"/>
    <w:rsid w:val="563A77E5"/>
    <w:rsid w:val="569071B7"/>
    <w:rsid w:val="56C14920"/>
    <w:rsid w:val="56F049FE"/>
    <w:rsid w:val="56FD5A28"/>
    <w:rsid w:val="5742515A"/>
    <w:rsid w:val="574735EC"/>
    <w:rsid w:val="57811773"/>
    <w:rsid w:val="57AF6093"/>
    <w:rsid w:val="57F9198D"/>
    <w:rsid w:val="580A4521"/>
    <w:rsid w:val="58EC60CF"/>
    <w:rsid w:val="59684D1F"/>
    <w:rsid w:val="5A113609"/>
    <w:rsid w:val="5A3C41EF"/>
    <w:rsid w:val="5A7349A7"/>
    <w:rsid w:val="5A83129B"/>
    <w:rsid w:val="5AFB59F3"/>
    <w:rsid w:val="5AFD593B"/>
    <w:rsid w:val="5B2C01D0"/>
    <w:rsid w:val="5B4F6AF5"/>
    <w:rsid w:val="5B7420A1"/>
    <w:rsid w:val="5B9B5C24"/>
    <w:rsid w:val="5BC76675"/>
    <w:rsid w:val="5CC03BDF"/>
    <w:rsid w:val="5D8B0215"/>
    <w:rsid w:val="5DEF5132"/>
    <w:rsid w:val="5E3D2C1E"/>
    <w:rsid w:val="5EC61C02"/>
    <w:rsid w:val="5EF157B7"/>
    <w:rsid w:val="5EF24ECA"/>
    <w:rsid w:val="5EFEFA56"/>
    <w:rsid w:val="5F645C03"/>
    <w:rsid w:val="5FB74FF4"/>
    <w:rsid w:val="5FCCB831"/>
    <w:rsid w:val="5FF37501"/>
    <w:rsid w:val="5FFD7E11"/>
    <w:rsid w:val="5FFE15FE"/>
    <w:rsid w:val="614222FA"/>
    <w:rsid w:val="62606EDB"/>
    <w:rsid w:val="62944D08"/>
    <w:rsid w:val="62C03E1E"/>
    <w:rsid w:val="630F0A22"/>
    <w:rsid w:val="634A45AF"/>
    <w:rsid w:val="63A252D2"/>
    <w:rsid w:val="63AB77C4"/>
    <w:rsid w:val="63EA1F35"/>
    <w:rsid w:val="64460353"/>
    <w:rsid w:val="64776E98"/>
    <w:rsid w:val="64F14158"/>
    <w:rsid w:val="659C04AC"/>
    <w:rsid w:val="67683120"/>
    <w:rsid w:val="67AD7687"/>
    <w:rsid w:val="67C11D3B"/>
    <w:rsid w:val="684A4049"/>
    <w:rsid w:val="68500C26"/>
    <w:rsid w:val="68BE2BAE"/>
    <w:rsid w:val="68D47D3C"/>
    <w:rsid w:val="68F522A0"/>
    <w:rsid w:val="69054FFE"/>
    <w:rsid w:val="696F0805"/>
    <w:rsid w:val="6A0D5C85"/>
    <w:rsid w:val="6A1E12D2"/>
    <w:rsid w:val="6A476592"/>
    <w:rsid w:val="6A9753D7"/>
    <w:rsid w:val="6A9E2C97"/>
    <w:rsid w:val="6BBD714D"/>
    <w:rsid w:val="6C8F4DD5"/>
    <w:rsid w:val="6D345881"/>
    <w:rsid w:val="6D7F5E88"/>
    <w:rsid w:val="6DEF7D35"/>
    <w:rsid w:val="6DFBFD4C"/>
    <w:rsid w:val="6E363824"/>
    <w:rsid w:val="6F125A01"/>
    <w:rsid w:val="6F216331"/>
    <w:rsid w:val="6F2474E3"/>
    <w:rsid w:val="6F451933"/>
    <w:rsid w:val="6F9FF117"/>
    <w:rsid w:val="70384FF4"/>
    <w:rsid w:val="70667240"/>
    <w:rsid w:val="70A26911"/>
    <w:rsid w:val="71535E5D"/>
    <w:rsid w:val="71771B4C"/>
    <w:rsid w:val="719569C7"/>
    <w:rsid w:val="72061D09"/>
    <w:rsid w:val="72525EE8"/>
    <w:rsid w:val="726D4021"/>
    <w:rsid w:val="734FDDBC"/>
    <w:rsid w:val="73DB0915"/>
    <w:rsid w:val="74244C04"/>
    <w:rsid w:val="746F7452"/>
    <w:rsid w:val="7471702B"/>
    <w:rsid w:val="749D3FBF"/>
    <w:rsid w:val="760F4A49"/>
    <w:rsid w:val="769515F9"/>
    <w:rsid w:val="76EE56F7"/>
    <w:rsid w:val="770E179B"/>
    <w:rsid w:val="77B771E8"/>
    <w:rsid w:val="77FB153D"/>
    <w:rsid w:val="77FD1F27"/>
    <w:rsid w:val="78282487"/>
    <w:rsid w:val="7877452E"/>
    <w:rsid w:val="787A6483"/>
    <w:rsid w:val="78E35A9E"/>
    <w:rsid w:val="79E971DF"/>
    <w:rsid w:val="7A0128FA"/>
    <w:rsid w:val="7A3E1995"/>
    <w:rsid w:val="7AAF0985"/>
    <w:rsid w:val="7AB9548E"/>
    <w:rsid w:val="7ADB9BE3"/>
    <w:rsid w:val="7B396477"/>
    <w:rsid w:val="7BA27BB7"/>
    <w:rsid w:val="7BB74EC2"/>
    <w:rsid w:val="7BC66560"/>
    <w:rsid w:val="7BE36E28"/>
    <w:rsid w:val="7BE71AF9"/>
    <w:rsid w:val="7BF13036"/>
    <w:rsid w:val="7C374C84"/>
    <w:rsid w:val="7C773348"/>
    <w:rsid w:val="7CB43F7A"/>
    <w:rsid w:val="7CCE4769"/>
    <w:rsid w:val="7CE11825"/>
    <w:rsid w:val="7CE443B9"/>
    <w:rsid w:val="7D221505"/>
    <w:rsid w:val="7D2BEDDF"/>
    <w:rsid w:val="7D6C7864"/>
    <w:rsid w:val="7D6F6458"/>
    <w:rsid w:val="7D724989"/>
    <w:rsid w:val="7E076E97"/>
    <w:rsid w:val="7E310F98"/>
    <w:rsid w:val="7E5ED611"/>
    <w:rsid w:val="7F2A46A1"/>
    <w:rsid w:val="7F93AC3C"/>
    <w:rsid w:val="9EFD9A38"/>
    <w:rsid w:val="AFB7F402"/>
    <w:rsid w:val="B1B85524"/>
    <w:rsid w:val="B77B3E8D"/>
    <w:rsid w:val="BBF76E8D"/>
    <w:rsid w:val="BF3E7E1F"/>
    <w:rsid w:val="BFF5A8BD"/>
    <w:rsid w:val="CFBED1C2"/>
    <w:rsid w:val="D7FDDCA0"/>
    <w:rsid w:val="D8FE32EF"/>
    <w:rsid w:val="DB7C62D8"/>
    <w:rsid w:val="DB7CF54D"/>
    <w:rsid w:val="DBBDFEC6"/>
    <w:rsid w:val="DBCFB412"/>
    <w:rsid w:val="DC3D4F54"/>
    <w:rsid w:val="DFFF8583"/>
    <w:rsid w:val="E7CAB480"/>
    <w:rsid w:val="EE7CE131"/>
    <w:rsid w:val="F3806552"/>
    <w:rsid w:val="F4BD8BB0"/>
    <w:rsid w:val="F77F473F"/>
    <w:rsid w:val="F7E91C2F"/>
    <w:rsid w:val="F7FE6721"/>
    <w:rsid w:val="F7FF455C"/>
    <w:rsid w:val="F7FF8EE4"/>
    <w:rsid w:val="F83D4E93"/>
    <w:rsid w:val="F8EEDA07"/>
    <w:rsid w:val="F937D46D"/>
    <w:rsid w:val="F9FBE9B7"/>
    <w:rsid w:val="FB2FCAD8"/>
    <w:rsid w:val="FEFB0B36"/>
    <w:rsid w:val="FFEB7F75"/>
    <w:rsid w:val="FFEBF873"/>
    <w:rsid w:val="FFEED491"/>
    <w:rsid w:val="FFFFD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utoSpaceDE w:val="0"/>
      <w:autoSpaceDN w:val="0"/>
      <w:adjustRightInd w:val="0"/>
      <w:ind w:firstLine="420"/>
      <w:jc w:val="left"/>
    </w:pPr>
    <w:rPr>
      <w:rFonts w:ascii="Calibri" w:hAnsi="Calibri" w:eastAsia="宋体" w:cs="Times New Roman"/>
      <w:kern w:val="0"/>
    </w:rPr>
  </w:style>
  <w:style w:type="paragraph" w:styleId="3">
    <w:name w:val="Body Text Indent"/>
    <w:basedOn w:val="1"/>
    <w:qFormat/>
    <w:uiPriority w:val="0"/>
    <w:pPr>
      <w:spacing w:line="360" w:lineRule="auto"/>
      <w:ind w:firstLine="482"/>
    </w:pPr>
    <w:rPr>
      <w:rFonts w:ascii="宋体"/>
      <w:sz w:val="24"/>
      <w:szCs w:val="20"/>
    </w:rPr>
  </w:style>
  <w:style w:type="paragraph" w:styleId="5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6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9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0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FollowedHyperlink"/>
    <w:basedOn w:val="13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character" w:customStyle="1" w:styleId="17">
    <w:name w:val="日期 Char"/>
    <w:basedOn w:val="13"/>
    <w:link w:val="6"/>
    <w:semiHidden/>
    <w:qFormat/>
    <w:uiPriority w:val="99"/>
  </w:style>
  <w:style w:type="character" w:customStyle="1" w:styleId="18">
    <w:name w:val="公文正文 仿宋_GB2312 三号"/>
    <w:basedOn w:val="13"/>
    <w:qFormat/>
    <w:uiPriority w:val="0"/>
    <w:rPr>
      <w:rFonts w:ascii="仿宋_GB2312" w:hAnsi="仿宋_GB2312" w:eastAsia="仿宋_GB2312"/>
      <w:sz w:val="32"/>
    </w:rPr>
  </w:style>
  <w:style w:type="character" w:customStyle="1" w:styleId="19">
    <w:name w:val="页脚 Char"/>
    <w:basedOn w:val="13"/>
    <w:link w:val="8"/>
    <w:qFormat/>
    <w:uiPriority w:val="99"/>
    <w:rPr>
      <w:rFonts w:ascii="Times New Roman" w:eastAsia="宋体"/>
      <w:sz w:val="18"/>
      <w:szCs w:val="18"/>
    </w:rPr>
  </w:style>
  <w:style w:type="character" w:customStyle="1" w:styleId="20">
    <w:name w:val="页眉 Char"/>
    <w:basedOn w:val="13"/>
    <w:link w:val="9"/>
    <w:semiHidden/>
    <w:qFormat/>
    <w:uiPriority w:val="99"/>
    <w:rPr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image" Target="media/image2.png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1369</Words>
  <Characters>1516</Characters>
  <Lines>67</Lines>
  <Paragraphs>19</Paragraphs>
  <TotalTime>0</TotalTime>
  <ScaleCrop>false</ScaleCrop>
  <LinksUpToDate>false</LinksUpToDate>
  <CharactersWithSpaces>1584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2022-01-12T07:54:00Z</dcterms:created>
  <dc:creator>Administrator</dc:creator>
  <cp:lastModifiedBy>绯红赤</cp:lastModifiedBy>
  <cp:lastPrinted>2023-02-28T16:37:00Z</cp:lastPrinted>
  <dcterms:modified xsi:type="dcterms:W3CDTF">2023-03-18T05:12:16Z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8F4767902ADB44ED94A1A6D949B6AF29</vt:lpwstr>
  </property>
</Properties>
</file>